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2" w:rsidRDefault="00F41F88">
      <w:r>
        <w:t xml:space="preserve">Директор МБУ ДО ДЮСШ </w:t>
      </w:r>
      <w:proofErr w:type="spellStart"/>
      <w:r>
        <w:t>с</w:t>
      </w:r>
      <w:proofErr w:type="gramStart"/>
      <w:r>
        <w:t>.Л</w:t>
      </w:r>
      <w:proofErr w:type="gramEnd"/>
      <w:r>
        <w:t>опатино</w:t>
      </w:r>
      <w:proofErr w:type="spellEnd"/>
      <w:r>
        <w:t xml:space="preserve"> на родительском собрании  довел </w:t>
      </w:r>
      <w:r w:rsidR="009C2A9B">
        <w:t xml:space="preserve"> информацию о внедрении персонифицированного дополнительного образования на территории Российской Федерации, Пензенской области и Лопатинского района, в частности.</w:t>
      </w:r>
      <w:r w:rsidR="009C2A9B">
        <w:br/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2021 года Пензенская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детей. В соответствии с графиком поэтапного перехода региона на персонифицированное финансирование в 2021 году в наименование муниципалитета у детей появятся сертификаты дополнительного образования.</w:t>
      </w:r>
      <w:r w:rsidR="009C2A9B">
        <w:br/>
        <w:t xml:space="preserve"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 Уже с 1 сентября 2021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2022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</w:t>
      </w:r>
      <w:proofErr w:type="gramStart"/>
      <w:r w:rsidR="009C2A9B">
        <w:t>В результате к 2023 году:</w:t>
      </w:r>
      <w:r w:rsidR="009C2A9B">
        <w:br/>
        <w:t>- дети получат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r w:rsidR="009C2A9B">
        <w:br/>
        <w:t>- повысится конкуренция на рынке услуг дополнительного образования детей, а значит и  качество предоставляемых образовательных услуг;</w:t>
      </w:r>
      <w:proofErr w:type="gramEnd"/>
      <w:r w:rsidR="009C2A9B">
        <w:t xml:space="preserve"> организации начинают ориентироваться на реальные образовательные потребности детей. </w:t>
      </w:r>
      <w:proofErr w:type="gramStart"/>
      <w:r w:rsidR="009C2A9B">
        <w:t>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  <w:r w:rsidR="009C2A9B">
        <w:br/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  <w:r w:rsidR="009C2A9B">
        <w:br/>
        <w:t>- произойдет «оздоровление» образовательных программ и услуг дополнительного образования, финансируемых за счет бюджетных средств на разных уровнях, их ориентация на то, что действительно интересно детям;</w:t>
      </w:r>
      <w:proofErr w:type="gramEnd"/>
      <w:r w:rsidR="009C2A9B">
        <w:br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  <w:r w:rsidR="009C2A9B">
        <w:br/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="009C2A9B">
        <w:t>региональном</w:t>
      </w:r>
      <w:proofErr w:type="gramEnd"/>
      <w:r w:rsidR="009C2A9B"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  <w:r w:rsidR="009C2A9B">
        <w:br/>
      </w:r>
      <w:proofErr w:type="gramStart"/>
      <w:r w:rsidR="009C2A9B"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="009C2A9B">
        <w:t xml:space="preserve"> В его функции будет входить ведение реестров поставщиков образовательных услуг и реализуемых </w:t>
      </w:r>
      <w:r w:rsidR="009C2A9B">
        <w:lastRenderedPageBreak/>
        <w:t>ими образовательных программ, обеспечение соблюдения участниками системы установленных правил.</w:t>
      </w:r>
      <w:r w:rsidR="009C2A9B">
        <w:br/>
        <w:t>Предоставление детям сертификатов дополнительного образования начнется уже в конце текущего (2020/2021) учебного года и до 1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списание сре</w:t>
      </w:r>
      <w:proofErr w:type="gramStart"/>
      <w:r w:rsidR="009C2A9B">
        <w:t>дств с с</w:t>
      </w:r>
      <w:proofErr w:type="gramEnd"/>
      <w:r w:rsidR="009C2A9B"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  <w:r w:rsidR="009C2A9B">
        <w:br/>
      </w:r>
      <w:proofErr w:type="gramStart"/>
      <w:r w:rsidR="009C2A9B"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="009C2A9B">
        <w:t xml:space="preserve"> В настоящее время работа по регистрации поставщиков образовательных услуг в информационной системе </w:t>
      </w:r>
      <w:hyperlink r:id="rId4" w:history="1">
        <w:r w:rsidR="009C2A9B">
          <w:rPr>
            <w:rStyle w:val="a3"/>
          </w:rPr>
          <w:t>https://pnz.pfdo.ru/</w:t>
        </w:r>
      </w:hyperlink>
      <w:r w:rsidR="009C2A9B">
        <w:t xml:space="preserve"> уже ведется.</w:t>
      </w:r>
    </w:p>
    <w:sectPr w:rsidR="008449C2" w:rsidSect="0084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A9B"/>
    <w:rsid w:val="00462B5E"/>
    <w:rsid w:val="008449C2"/>
    <w:rsid w:val="009C2A9B"/>
    <w:rsid w:val="00F4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nz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Бассейн</cp:lastModifiedBy>
  <cp:revision>3</cp:revision>
  <dcterms:created xsi:type="dcterms:W3CDTF">2021-04-28T05:27:00Z</dcterms:created>
  <dcterms:modified xsi:type="dcterms:W3CDTF">2021-04-28T05:30:00Z</dcterms:modified>
</cp:coreProperties>
</file>